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7C" w:rsidRDefault="00F0107C" w:rsidP="00F010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Dobitnici i vrijednosti dodijeljenih ugovora: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„Zaželi bolje sutra“ </w:t>
      </w:r>
      <w:r>
        <w:rPr>
          <w:sz w:val="22"/>
          <w:szCs w:val="22"/>
        </w:rPr>
        <w:t xml:space="preserve">– Općina Končanica, u maksimalnom iznosu prihvatljivih troškova 1.828.750,00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„Zaželi dostojanstven život u Daruvaru“ </w:t>
      </w:r>
      <w:r>
        <w:rPr>
          <w:sz w:val="22"/>
          <w:szCs w:val="22"/>
        </w:rPr>
        <w:t xml:space="preserve">– Grad Daruvar, u maksimalnom iznosu prihvatljivih troškova 2.273.725,00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„</w:t>
      </w:r>
      <w:proofErr w:type="spellStart"/>
      <w:r>
        <w:rPr>
          <w:b/>
          <w:bCs/>
          <w:sz w:val="22"/>
          <w:szCs w:val="22"/>
        </w:rPr>
        <w:t>ZaŽeli</w:t>
      </w:r>
      <w:proofErr w:type="spellEnd"/>
      <w:r>
        <w:rPr>
          <w:b/>
          <w:bCs/>
          <w:sz w:val="22"/>
          <w:szCs w:val="22"/>
        </w:rPr>
        <w:t xml:space="preserve"> za MS“ </w:t>
      </w:r>
      <w:r>
        <w:rPr>
          <w:sz w:val="22"/>
          <w:szCs w:val="22"/>
        </w:rPr>
        <w:t xml:space="preserve">– Društvo </w:t>
      </w:r>
      <w:proofErr w:type="spellStart"/>
      <w:r>
        <w:rPr>
          <w:sz w:val="22"/>
          <w:szCs w:val="22"/>
        </w:rPr>
        <w:t>multiple</w:t>
      </w:r>
      <w:proofErr w:type="spellEnd"/>
      <w:r>
        <w:rPr>
          <w:sz w:val="22"/>
          <w:szCs w:val="22"/>
        </w:rPr>
        <w:t xml:space="preserve"> skleroze Brodsko-posavske županije, u maksimalnom iznosu prihvatljivih troškova 633.490,00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„ZAPOŠLJAVANJEM DO SOCIJALNOG UKLJUČIVANJA U ŽIVOT ZAJEDNICE“ </w:t>
      </w:r>
      <w:r>
        <w:rPr>
          <w:sz w:val="22"/>
          <w:szCs w:val="22"/>
        </w:rPr>
        <w:t xml:space="preserve">– Hrvatski Crveni križ, Gradsko društvo Crvenog križa Zagreb, u maksimalnom iznosu prihvatljivih troškova 1.392.989,69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„ZAŽELI! GRUBIŠNO POLJE“ </w:t>
      </w:r>
      <w:r>
        <w:rPr>
          <w:sz w:val="22"/>
          <w:szCs w:val="22"/>
        </w:rPr>
        <w:t xml:space="preserve">– Grad Grubišno Polje, u maksimalnom iznosu prihvatljivih troškova 1.800.875,00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„Zaželi posao - Čini dobro“ </w:t>
      </w:r>
      <w:r>
        <w:rPr>
          <w:sz w:val="22"/>
          <w:szCs w:val="22"/>
        </w:rPr>
        <w:t xml:space="preserve">– Udruga osoba s invaliditetom Grada Požege i Županije Požeško-slavonske, u maksimalnom iznosu prihvatljivih troškova 928.659,79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 xml:space="preserve">„Zaželi – žene za zajednicu“ </w:t>
      </w:r>
      <w:r>
        <w:rPr>
          <w:sz w:val="22"/>
          <w:szCs w:val="22"/>
        </w:rPr>
        <w:t xml:space="preserve">– Udruga za integraciju glazbene kulture mladih „Starci 2001“, u maksimalnom iznosu prihvatljivih troškova 1.349.278,35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 xml:space="preserve">„ZAŽELI ZA POKUPSKO“ </w:t>
      </w:r>
      <w:r>
        <w:rPr>
          <w:sz w:val="22"/>
          <w:szCs w:val="22"/>
        </w:rPr>
        <w:t xml:space="preserve">– Udruga Kupa - rijeka života, u maksimalnom iznosu prihvatljivih troškova 1.392.425,00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 xml:space="preserve">„I mi zaslužujemo priliku“ </w:t>
      </w:r>
      <w:r>
        <w:rPr>
          <w:sz w:val="22"/>
          <w:szCs w:val="22"/>
        </w:rPr>
        <w:t xml:space="preserve">– Gradsko društvo Crvenog križa Hrvatska Kostajnica, u maksimalnom iznosu prihvatljivih troškova 2.971.640,00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bCs/>
          <w:sz w:val="22"/>
          <w:szCs w:val="22"/>
        </w:rPr>
        <w:t xml:space="preserve">„Vrijeme je za osmijeh“ </w:t>
      </w:r>
      <w:r>
        <w:rPr>
          <w:sz w:val="22"/>
          <w:szCs w:val="22"/>
        </w:rPr>
        <w:t xml:space="preserve">– Koordinacija udruga proisteklih iz Domovinskog rata grada Vukovara, u maksimalnom iznosu prihvatljivih troškova 928.659,79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„Nikad nije kasno“ </w:t>
      </w:r>
      <w:r>
        <w:rPr>
          <w:sz w:val="22"/>
          <w:szCs w:val="22"/>
        </w:rPr>
        <w:t xml:space="preserve">– Udruga obitelji poginulih, umrlih i nestalih hrvatskih branitelja Domovinskog rata, u maksimalnom iznosu prihvatljivih troškova 928.659,79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bCs/>
          <w:sz w:val="22"/>
          <w:szCs w:val="22"/>
        </w:rPr>
        <w:t xml:space="preserve">„Pružimo pomoć za lakši život“ </w:t>
      </w:r>
      <w:r>
        <w:rPr>
          <w:sz w:val="22"/>
          <w:szCs w:val="22"/>
        </w:rPr>
        <w:t xml:space="preserve">– Udruga invalida Koprivničko-križevačke županije, u maksimalnom iznosu prihvatljivih troškova 928.659,79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b/>
          <w:bCs/>
          <w:sz w:val="22"/>
          <w:szCs w:val="22"/>
        </w:rPr>
        <w:t xml:space="preserve">„Zaželi još jednom u </w:t>
      </w:r>
      <w:proofErr w:type="spellStart"/>
      <w:r>
        <w:rPr>
          <w:b/>
          <w:bCs/>
          <w:sz w:val="22"/>
          <w:szCs w:val="22"/>
        </w:rPr>
        <w:t>Petrijevcima</w:t>
      </w:r>
      <w:proofErr w:type="spellEnd"/>
      <w:r>
        <w:rPr>
          <w:b/>
          <w:bCs/>
          <w:sz w:val="22"/>
          <w:szCs w:val="22"/>
        </w:rPr>
        <w:t xml:space="preserve">!“ </w:t>
      </w:r>
      <w:r>
        <w:rPr>
          <w:sz w:val="22"/>
          <w:szCs w:val="22"/>
        </w:rPr>
        <w:t xml:space="preserve">– Općina </w:t>
      </w:r>
      <w:proofErr w:type="spellStart"/>
      <w:r>
        <w:rPr>
          <w:sz w:val="22"/>
          <w:szCs w:val="22"/>
        </w:rPr>
        <w:t>Petrijevci</w:t>
      </w:r>
      <w:proofErr w:type="spellEnd"/>
      <w:r>
        <w:rPr>
          <w:sz w:val="22"/>
          <w:szCs w:val="22"/>
        </w:rPr>
        <w:t xml:space="preserve">, u maksimalnom iznosu prihvatljivih troškova 1.829.300,00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b/>
          <w:bCs/>
          <w:sz w:val="22"/>
          <w:szCs w:val="22"/>
        </w:rPr>
        <w:t xml:space="preserve">„Program zapošljavanja žena u Velikom Trojstvu“ </w:t>
      </w:r>
      <w:r>
        <w:rPr>
          <w:sz w:val="22"/>
          <w:szCs w:val="22"/>
        </w:rPr>
        <w:t xml:space="preserve">– Pomoć u kući starijim osobama općine Veliko Trojstvo, u maksimalnom iznosu prihvatljivih troškova 927.880,00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>
        <w:rPr>
          <w:b/>
          <w:bCs/>
          <w:sz w:val="22"/>
          <w:szCs w:val="22"/>
        </w:rPr>
        <w:t xml:space="preserve">„ZAŽELI II - OPĆINA NUŠTAR“ </w:t>
      </w:r>
      <w:r>
        <w:rPr>
          <w:sz w:val="22"/>
          <w:szCs w:val="22"/>
        </w:rPr>
        <w:t xml:space="preserve">– Općina Nuštar, u maksimalnom iznosu prihvatljivih troškova 1.794.300,00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>
        <w:rPr>
          <w:b/>
          <w:bCs/>
          <w:sz w:val="22"/>
          <w:szCs w:val="22"/>
        </w:rPr>
        <w:t>„</w:t>
      </w:r>
      <w:proofErr w:type="spellStart"/>
      <w:r>
        <w:rPr>
          <w:b/>
          <w:bCs/>
          <w:sz w:val="22"/>
          <w:szCs w:val="22"/>
        </w:rPr>
        <w:t>ŽElim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NApredovati</w:t>
      </w:r>
      <w:proofErr w:type="spellEnd"/>
      <w:r>
        <w:rPr>
          <w:b/>
          <w:bCs/>
          <w:sz w:val="22"/>
          <w:szCs w:val="22"/>
        </w:rPr>
        <w:t xml:space="preserve">“ </w:t>
      </w:r>
      <w:r>
        <w:rPr>
          <w:sz w:val="22"/>
          <w:szCs w:val="22"/>
        </w:rPr>
        <w:t xml:space="preserve">– Lokalna akcijska grupa "Zapadna Slavonija", u maksimalnom iznosu prihvatljivih troškova 5.316.026,00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>
        <w:rPr>
          <w:b/>
          <w:bCs/>
          <w:sz w:val="22"/>
          <w:szCs w:val="22"/>
        </w:rPr>
        <w:t xml:space="preserve">„Pokloni mi osmijeh II“ </w:t>
      </w:r>
      <w:r>
        <w:rPr>
          <w:sz w:val="22"/>
          <w:szCs w:val="22"/>
        </w:rPr>
        <w:t xml:space="preserve">– Grad Vukovar, u maksimalnom iznosu prihvatljivih troškova 4.877.060,00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>
        <w:rPr>
          <w:b/>
          <w:bCs/>
          <w:sz w:val="22"/>
          <w:szCs w:val="22"/>
        </w:rPr>
        <w:t xml:space="preserve">„ZAŽELI - program zapošljavanja žena - Zagreb“ </w:t>
      </w:r>
      <w:r>
        <w:rPr>
          <w:sz w:val="22"/>
          <w:szCs w:val="22"/>
        </w:rPr>
        <w:t xml:space="preserve">– Edukacijska udruga za društveno poduzetništvo "Znam", u maksimalnom iznosu prihvatljivih troškova 4.876.740,00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>
        <w:rPr>
          <w:b/>
          <w:bCs/>
          <w:sz w:val="22"/>
          <w:szCs w:val="22"/>
        </w:rPr>
        <w:t xml:space="preserve">„UKLJUČIVANJE ŽENA U NEPOVOLJNOM POLOŽAJU NA TRŽIŠTE RADA“ </w:t>
      </w:r>
      <w:r>
        <w:rPr>
          <w:sz w:val="22"/>
          <w:szCs w:val="22"/>
        </w:rPr>
        <w:t xml:space="preserve">– Općina Stari </w:t>
      </w:r>
      <w:proofErr w:type="spellStart"/>
      <w:r>
        <w:rPr>
          <w:sz w:val="22"/>
          <w:szCs w:val="22"/>
        </w:rPr>
        <w:t>Mikanovci</w:t>
      </w:r>
      <w:proofErr w:type="spellEnd"/>
      <w:r>
        <w:rPr>
          <w:sz w:val="22"/>
          <w:szCs w:val="22"/>
        </w:rPr>
        <w:t xml:space="preserve">, u maksimalnom iznosu prihvatljivih troškova 1.385.950,00 HRK uz stopu vlastitog sufinanciranja od 0%; </w:t>
      </w:r>
    </w:p>
    <w:p w:rsidR="00F0107C" w:rsidRDefault="00F0107C" w:rsidP="00F0107C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20. </w:t>
      </w:r>
      <w:r>
        <w:rPr>
          <w:b/>
          <w:bCs/>
          <w:sz w:val="22"/>
          <w:szCs w:val="22"/>
        </w:rPr>
        <w:t xml:space="preserve">„ŽELIM - POMOĆ DIJELIM II“ </w:t>
      </w:r>
      <w:r>
        <w:rPr>
          <w:sz w:val="22"/>
          <w:szCs w:val="22"/>
        </w:rPr>
        <w:t xml:space="preserve">– Društvo osoba s tjelesnim invaliditetom Međimurske županije, u maksimalnom iznosu prihvatljivih troškova 1.873.690,72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>
        <w:rPr>
          <w:b/>
          <w:bCs/>
          <w:sz w:val="22"/>
          <w:szCs w:val="22"/>
        </w:rPr>
        <w:t xml:space="preserve">„Budi aktivna II“ </w:t>
      </w:r>
      <w:r>
        <w:rPr>
          <w:sz w:val="22"/>
          <w:szCs w:val="22"/>
        </w:rPr>
        <w:t xml:space="preserve">– Općina </w:t>
      </w:r>
      <w:proofErr w:type="spellStart"/>
      <w:r>
        <w:rPr>
          <w:sz w:val="22"/>
          <w:szCs w:val="22"/>
        </w:rPr>
        <w:t>Andrijaševci</w:t>
      </w:r>
      <w:proofErr w:type="spellEnd"/>
      <w:r>
        <w:rPr>
          <w:sz w:val="22"/>
          <w:szCs w:val="22"/>
        </w:rPr>
        <w:t xml:space="preserve">, u maksimalnom iznosu prihvatljivih troškova 1.792.465,00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>
        <w:rPr>
          <w:b/>
          <w:bCs/>
          <w:sz w:val="22"/>
          <w:szCs w:val="22"/>
        </w:rPr>
        <w:t xml:space="preserve">„Zaželimo zajedno“ </w:t>
      </w:r>
      <w:r>
        <w:rPr>
          <w:sz w:val="22"/>
          <w:szCs w:val="22"/>
        </w:rPr>
        <w:t xml:space="preserve">– Općina </w:t>
      </w:r>
      <w:proofErr w:type="spellStart"/>
      <w:r>
        <w:rPr>
          <w:sz w:val="22"/>
          <w:szCs w:val="22"/>
        </w:rPr>
        <w:t>Cernik</w:t>
      </w:r>
      <w:proofErr w:type="spellEnd"/>
      <w:r>
        <w:rPr>
          <w:sz w:val="22"/>
          <w:szCs w:val="22"/>
        </w:rPr>
        <w:t xml:space="preserve">, u maksimalnom iznosu prihvatljivih troškova 2.713.640,00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>
        <w:rPr>
          <w:b/>
          <w:bCs/>
          <w:sz w:val="22"/>
          <w:szCs w:val="22"/>
        </w:rPr>
        <w:t xml:space="preserve">„Želim dostojanstvenu starost“ </w:t>
      </w:r>
      <w:r>
        <w:rPr>
          <w:sz w:val="22"/>
          <w:szCs w:val="22"/>
        </w:rPr>
        <w:t xml:space="preserve">– Općina </w:t>
      </w:r>
      <w:proofErr w:type="spellStart"/>
      <w:r>
        <w:rPr>
          <w:sz w:val="22"/>
          <w:szCs w:val="22"/>
        </w:rPr>
        <w:t>Hrašćina</w:t>
      </w:r>
      <w:proofErr w:type="spellEnd"/>
      <w:r>
        <w:rPr>
          <w:sz w:val="22"/>
          <w:szCs w:val="22"/>
        </w:rPr>
        <w:t xml:space="preserve">, u maksimalnom iznosu prihvatljivih troškova 902.900,00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>
        <w:rPr>
          <w:b/>
          <w:bCs/>
          <w:sz w:val="22"/>
          <w:szCs w:val="22"/>
        </w:rPr>
        <w:t xml:space="preserve">„ZAŽELI - 6 x 6 za zlatnih 36“ </w:t>
      </w:r>
      <w:r>
        <w:rPr>
          <w:sz w:val="22"/>
          <w:szCs w:val="22"/>
        </w:rPr>
        <w:t xml:space="preserve">– Hrvatski Crveni križ, Općinsko društvo Crvenog križa Vojnić, u maksimalnom iznosu prihvatljivih troškova 557.195,88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r>
        <w:rPr>
          <w:b/>
          <w:bCs/>
          <w:sz w:val="22"/>
          <w:szCs w:val="22"/>
        </w:rPr>
        <w:t xml:space="preserve">„Zajedno u najboljim godinama“ </w:t>
      </w:r>
      <w:r>
        <w:rPr>
          <w:sz w:val="22"/>
          <w:szCs w:val="22"/>
        </w:rPr>
        <w:t xml:space="preserve">– Europski dom Vukovar, u maksimalnom iznosu prihvatljivih troškova 2.321.549,48 HRK uz stopu vlastitog sufinanciranja od 0%.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>
        <w:rPr>
          <w:b/>
          <w:bCs/>
          <w:sz w:val="22"/>
          <w:szCs w:val="22"/>
        </w:rPr>
        <w:t xml:space="preserve">„ZAŽELI biti zaposlena žena“ </w:t>
      </w:r>
      <w:r>
        <w:rPr>
          <w:sz w:val="22"/>
          <w:szCs w:val="22"/>
        </w:rPr>
        <w:t xml:space="preserve">– Općina Bednja, u maksimalnom iznosu prihvatljivih troškova 1.502.160,00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>
        <w:rPr>
          <w:b/>
          <w:bCs/>
          <w:sz w:val="22"/>
          <w:szCs w:val="22"/>
        </w:rPr>
        <w:t xml:space="preserve">„Mladi za stare“ </w:t>
      </w:r>
      <w:r>
        <w:rPr>
          <w:sz w:val="22"/>
          <w:szCs w:val="22"/>
        </w:rPr>
        <w:t xml:space="preserve">– Udruga za mlade „Stup“, u maksimalnom iznosu prihvatljivih troškova 2.184.500,00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r>
        <w:rPr>
          <w:b/>
          <w:bCs/>
          <w:sz w:val="22"/>
          <w:szCs w:val="22"/>
        </w:rPr>
        <w:t xml:space="preserve">„ZAŽELI za Udrugu ''Učiona tradicije i kreativnosti''“ </w:t>
      </w:r>
      <w:r>
        <w:rPr>
          <w:sz w:val="22"/>
          <w:szCs w:val="22"/>
        </w:rPr>
        <w:t xml:space="preserve">– Udruga „Učiona tradicije i kreativnosti“, u maksimalnom iznosu prihvatljivih troškova 927.250,00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>
        <w:rPr>
          <w:b/>
          <w:bCs/>
          <w:sz w:val="22"/>
          <w:szCs w:val="22"/>
        </w:rPr>
        <w:t xml:space="preserve">„Zaželi bolji život u Općini </w:t>
      </w:r>
      <w:proofErr w:type="spellStart"/>
      <w:r>
        <w:rPr>
          <w:b/>
          <w:bCs/>
          <w:sz w:val="22"/>
          <w:szCs w:val="22"/>
        </w:rPr>
        <w:t>Trnava</w:t>
      </w:r>
      <w:proofErr w:type="spellEnd"/>
      <w:r>
        <w:rPr>
          <w:b/>
          <w:bCs/>
          <w:sz w:val="22"/>
          <w:szCs w:val="22"/>
        </w:rPr>
        <w:t xml:space="preserve">“ </w:t>
      </w:r>
      <w:r>
        <w:rPr>
          <w:sz w:val="22"/>
          <w:szCs w:val="22"/>
        </w:rPr>
        <w:t xml:space="preserve">– Općina </w:t>
      </w:r>
      <w:proofErr w:type="spellStart"/>
      <w:r>
        <w:rPr>
          <w:sz w:val="22"/>
          <w:szCs w:val="22"/>
        </w:rPr>
        <w:t>Trnava</w:t>
      </w:r>
      <w:proofErr w:type="spellEnd"/>
      <w:r>
        <w:rPr>
          <w:sz w:val="22"/>
          <w:szCs w:val="22"/>
        </w:rPr>
        <w:t xml:space="preserve">, u maksimalnom iznosu prihvatljivih troškova 1.203.440,00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30. </w:t>
      </w:r>
      <w:r>
        <w:rPr>
          <w:b/>
          <w:bCs/>
          <w:sz w:val="22"/>
          <w:szCs w:val="22"/>
        </w:rPr>
        <w:t xml:space="preserve">„POMOĆ JE MOĆ“ </w:t>
      </w:r>
      <w:r>
        <w:rPr>
          <w:sz w:val="22"/>
          <w:szCs w:val="22"/>
        </w:rPr>
        <w:t xml:space="preserve">– Općina </w:t>
      </w:r>
      <w:proofErr w:type="spellStart"/>
      <w:r>
        <w:rPr>
          <w:sz w:val="22"/>
          <w:szCs w:val="22"/>
        </w:rPr>
        <w:t>Legrad</w:t>
      </w:r>
      <w:proofErr w:type="spellEnd"/>
      <w:r>
        <w:rPr>
          <w:sz w:val="22"/>
          <w:szCs w:val="22"/>
        </w:rPr>
        <w:t xml:space="preserve">, u maksimalnom iznosu prihvatljivih troškova 1.392.977,00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31. </w:t>
      </w:r>
      <w:r>
        <w:rPr>
          <w:b/>
          <w:bCs/>
          <w:sz w:val="22"/>
          <w:szCs w:val="22"/>
        </w:rPr>
        <w:t xml:space="preserve">„Učim - Radim - Pomažem II“ </w:t>
      </w:r>
      <w:r>
        <w:rPr>
          <w:sz w:val="22"/>
          <w:szCs w:val="22"/>
        </w:rPr>
        <w:t xml:space="preserve">– Udruga osoba s invaliditetom Daruvar, u maksimalnom iznosu prihvatljivih troškova 3.498.500,00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r>
        <w:rPr>
          <w:b/>
          <w:bCs/>
          <w:sz w:val="22"/>
          <w:szCs w:val="22"/>
        </w:rPr>
        <w:t xml:space="preserve">„Zaželi Ludbreg“ </w:t>
      </w:r>
      <w:r>
        <w:rPr>
          <w:sz w:val="22"/>
          <w:szCs w:val="22"/>
        </w:rPr>
        <w:t xml:space="preserve">– Grad Ludbreg, u maksimalnom iznosu prihvatljivih troškova 1.815.150,00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33. </w:t>
      </w:r>
      <w:r>
        <w:rPr>
          <w:b/>
          <w:bCs/>
          <w:sz w:val="22"/>
          <w:szCs w:val="22"/>
        </w:rPr>
        <w:t xml:space="preserve">„Projekt zapošljavanja žena kroz pomoć starijima i nemoćnima II“ </w:t>
      </w:r>
      <w:r>
        <w:rPr>
          <w:sz w:val="22"/>
          <w:szCs w:val="22"/>
        </w:rPr>
        <w:t xml:space="preserve">– Općina </w:t>
      </w:r>
      <w:proofErr w:type="spellStart"/>
      <w:r>
        <w:rPr>
          <w:sz w:val="22"/>
          <w:szCs w:val="22"/>
        </w:rPr>
        <w:t>Ivankovo</w:t>
      </w:r>
      <w:proofErr w:type="spellEnd"/>
      <w:r>
        <w:rPr>
          <w:sz w:val="22"/>
          <w:szCs w:val="22"/>
        </w:rPr>
        <w:t xml:space="preserve">, u maksimalnom iznosu prihvatljivih troškova 2.217.300,00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34. </w:t>
      </w:r>
      <w:r>
        <w:rPr>
          <w:b/>
          <w:bCs/>
          <w:sz w:val="22"/>
          <w:szCs w:val="22"/>
        </w:rPr>
        <w:t xml:space="preserve">„PROGRAM ZAPOŠLJAVANJA ŽENA U OPĆINAMA DAVOR, DRAGALIĆ I VRBJE II“ </w:t>
      </w:r>
      <w:r>
        <w:rPr>
          <w:sz w:val="22"/>
          <w:szCs w:val="22"/>
        </w:rPr>
        <w:t xml:space="preserve">– Hrvatski Crveni križ - Gradsko društvo Crvenog križa Nova Gradiška 35. Općina Jasenovac – gđa. Marija </w:t>
      </w:r>
      <w:proofErr w:type="spellStart"/>
      <w:r>
        <w:rPr>
          <w:sz w:val="22"/>
          <w:szCs w:val="22"/>
        </w:rPr>
        <w:t>Mačković</w:t>
      </w:r>
      <w:proofErr w:type="spellEnd"/>
      <w:r>
        <w:rPr>
          <w:sz w:val="22"/>
          <w:szCs w:val="22"/>
        </w:rPr>
        <w:t xml:space="preserve">, u maksimalnom iznosu prihvatljivih troškova 4.998.040,00 HRK uz stopu vlastitog sufinanciranja od 0%; </w:t>
      </w:r>
    </w:p>
    <w:p w:rsidR="00F0107C" w:rsidRDefault="00F0107C" w:rsidP="00F010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35. </w:t>
      </w:r>
      <w:r>
        <w:rPr>
          <w:b/>
          <w:bCs/>
          <w:sz w:val="22"/>
          <w:szCs w:val="22"/>
        </w:rPr>
        <w:t xml:space="preserve">„Radim, pomažem, učim - II faza“ </w:t>
      </w:r>
      <w:r>
        <w:rPr>
          <w:sz w:val="22"/>
          <w:szCs w:val="22"/>
        </w:rPr>
        <w:t xml:space="preserve">– Općina Jasenovac, u maksimalnom iznosu prihvatljivih troškova 2.773.900,00 HRK uz stopu vlastitog sufinanciranja od 0%. </w:t>
      </w:r>
    </w:p>
    <w:p w:rsidR="003F009B" w:rsidRDefault="00F0107C" w:rsidP="00F0107C">
      <w:r>
        <w:rPr>
          <w:b/>
          <w:bCs/>
        </w:rPr>
        <w:t>Samostalni Odjel za odnose s javnošću</w:t>
      </w:r>
      <w:bookmarkStart w:id="0" w:name="_GoBack"/>
      <w:bookmarkEnd w:id="0"/>
    </w:p>
    <w:sectPr w:rsidR="003F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7C"/>
    <w:rsid w:val="003F009B"/>
    <w:rsid w:val="00F0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ACE87-B5DA-4337-84DF-E435CA16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10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SbPlus</dc:creator>
  <cp:keywords/>
  <dc:description/>
  <cp:lastModifiedBy>SbPlus</cp:lastModifiedBy>
  <cp:revision>1</cp:revision>
  <dcterms:created xsi:type="dcterms:W3CDTF">2020-09-04T16:38:00Z</dcterms:created>
  <dcterms:modified xsi:type="dcterms:W3CDTF">2020-09-04T16:38:00Z</dcterms:modified>
</cp:coreProperties>
</file>